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E8" w:rsidRDefault="004D32EF" w:rsidP="00C84F33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52515" cy="8699775"/>
            <wp:effectExtent l="19050" t="0" r="635" b="0"/>
            <wp:docPr id="1" name="Рисунок 1" descr="C:\Users\user\Desktop\педагог-организатор\Программы на сертификацию\программына сертификацию 2022-2023\титульные сканы 22\легомастер платная групп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легомастер платная группа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8107F7">
        <w:rPr>
          <w:rStyle w:val="a5"/>
          <w:sz w:val="28"/>
          <w:szCs w:val="28"/>
        </w:rPr>
        <w:lastRenderedPageBreak/>
        <w:t>1.1 Пояснительная записка</w:t>
      </w:r>
    </w:p>
    <w:p w:rsidR="008418E8" w:rsidRPr="008107F7" w:rsidRDefault="008418E8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Легомастер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модифицированной, составлена на основе рабочей программы «Простые механизмы» (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Аржаникова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И.В.), «Робототехника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конструирование» (Кузьминых И. Г.).  Программа адаптирована к потребностям учащихся и условиям материально-технической базы МБУ ДО СМР «Дом творчества».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К таким современным направлениям в школе можно отнести робототехнику и  робототехническое конструирование.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418E8" w:rsidRPr="008107F7" w:rsidRDefault="008418E8" w:rsidP="008107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107F7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107F7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107F7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418E8" w:rsidRPr="008107F7" w:rsidRDefault="008418E8" w:rsidP="008107F7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lastRenderedPageBreak/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418E8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3E7C6E" w:rsidRDefault="003E7C6E" w:rsidP="003E7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8418E8" w:rsidRPr="008107F7" w:rsidRDefault="008418E8" w:rsidP="008107F7">
      <w:pPr>
        <w:pStyle w:val="Default"/>
        <w:jc w:val="both"/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</w:pPr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 xml:space="preserve">Приказ </w:t>
      </w:r>
      <w:proofErr w:type="spellStart"/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Минпросвещения</w:t>
      </w:r>
      <w:proofErr w:type="spellEnd"/>
      <w:r w:rsidRPr="008107F7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</w:t>
      </w:r>
      <w:r w:rsidR="003C29E9">
        <w:rPr>
          <w:rFonts w:ascii="Times New Roman" w:eastAsia="Arial" w:hAnsi="Times New Roman" w:cs="Times New Roman"/>
          <w:color w:val="auto"/>
          <w:kern w:val="24"/>
          <w:sz w:val="28"/>
          <w:szCs w:val="28"/>
        </w:rPr>
        <w:t>общеобразовательным программам»</w:t>
      </w:r>
    </w:p>
    <w:p w:rsidR="008418E8" w:rsidRPr="008107F7" w:rsidRDefault="008418E8" w:rsidP="008107F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8418E8" w:rsidRPr="008107F7" w:rsidRDefault="008418E8" w:rsidP="008107F7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инфекции (СО</w:t>
      </w:r>
      <w:r w:rsidRPr="008107F7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8107F7">
        <w:rPr>
          <w:rFonts w:ascii="Times New Roman" w:hAnsi="Times New Roman" w:cs="Times New Roman"/>
          <w:sz w:val="28"/>
          <w:szCs w:val="28"/>
        </w:rPr>
        <w:t>-19)»</w:t>
      </w:r>
    </w:p>
    <w:p w:rsidR="008418E8" w:rsidRPr="008107F7" w:rsidRDefault="008418E8" w:rsidP="008107F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  <w:bookmarkStart w:id="0" w:name="_GoBack"/>
      <w:bookmarkEnd w:id="0"/>
    </w:p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b/>
          <w:bCs/>
          <w:sz w:val="28"/>
          <w:szCs w:val="28"/>
        </w:rPr>
        <w:t> 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Данная программа актуальна тем, что раскрывает для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771D3A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</w:t>
      </w:r>
      <w:proofErr w:type="gram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</w:t>
      </w: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810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07F7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8418E8" w:rsidRPr="008107F7" w:rsidRDefault="008418E8" w:rsidP="008107F7">
      <w:pPr>
        <w:pStyle w:val="a4"/>
        <w:shd w:val="clear" w:color="auto" w:fill="FFFFFF"/>
        <w:jc w:val="both"/>
        <w:rPr>
          <w:sz w:val="28"/>
          <w:szCs w:val="28"/>
        </w:rPr>
      </w:pPr>
      <w:r w:rsidRPr="008107F7">
        <w:rPr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8107F7">
        <w:rPr>
          <w:sz w:val="28"/>
          <w:szCs w:val="28"/>
        </w:rPr>
        <w:t>LegoWedo</w:t>
      </w:r>
      <w:proofErr w:type="spellEnd"/>
      <w:r w:rsidRPr="008107F7">
        <w:rPr>
          <w:sz w:val="28"/>
          <w:szCs w:val="28"/>
        </w:rPr>
        <w:t xml:space="preserve"> 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8418E8" w:rsidRPr="008107F7" w:rsidRDefault="008418E8" w:rsidP="008107F7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техническая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модифицированная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образовательная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418E8" w:rsidRPr="008107F7" w:rsidRDefault="008418E8" w:rsidP="004D32E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5-</w:t>
            </w:r>
            <w:r w:rsidR="004D32EF">
              <w:rPr>
                <w:sz w:val="28"/>
                <w:szCs w:val="28"/>
              </w:rPr>
              <w:t>7</w:t>
            </w:r>
            <w:r w:rsidRPr="008107F7">
              <w:rPr>
                <w:sz w:val="28"/>
                <w:szCs w:val="28"/>
              </w:rPr>
              <w:t xml:space="preserve"> лет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10 человек в группе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8 месяцев 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64 часа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 раза  в неделю по 2 занятия с перерывом между занятиями 10 минут.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По расписанию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418E8" w:rsidRPr="003C29E9" w:rsidRDefault="008418E8" w:rsidP="003C29E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 xml:space="preserve">Аттестация </w:t>
            </w:r>
            <w:proofErr w:type="gramStart"/>
            <w:r w:rsidRPr="008107F7">
              <w:rPr>
                <w:sz w:val="28"/>
                <w:szCs w:val="28"/>
              </w:rPr>
              <w:t>–</w:t>
            </w:r>
            <w:r w:rsidR="003C29E9">
              <w:rPr>
                <w:sz w:val="28"/>
                <w:szCs w:val="28"/>
              </w:rPr>
              <w:t>а</w:t>
            </w:r>
            <w:proofErr w:type="gramEnd"/>
            <w:r w:rsidR="003C29E9">
              <w:rPr>
                <w:sz w:val="28"/>
                <w:szCs w:val="28"/>
              </w:rPr>
              <w:t>прель</w:t>
            </w:r>
          </w:p>
        </w:tc>
      </w:tr>
    </w:tbl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418E8" w:rsidRPr="008107F7" w:rsidRDefault="008418E8" w:rsidP="008107F7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8107F7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8107F7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учебного процесса:</w:t>
      </w: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детей LEGO-конструированию используются разнообразные 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приемы.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77"/>
        <w:gridCol w:w="7332"/>
      </w:tblGrid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8107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Совместная деятельность педагога и ребёнка.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проблемы и поиск решения. Творческое использование готовых заданий (предметов), 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их преобразование.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iCs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>Цель: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ab/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для развития у дошкольников первоначальных конструкторских умений на основе LEGO– конструирования.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 xml:space="preserve"> Задачи:</w:t>
      </w:r>
      <w:r w:rsidRPr="008107F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На занятиях по LEGO-конструированию ставится ряд обучающих, развивающих и воспитательных задач: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обучать конструированию по образцу, чертежу, заданной схеме, по замыслу;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8418E8" w:rsidRPr="008107F7" w:rsidRDefault="008418E8" w:rsidP="008107F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развивать мелкую моторику рук, стимулируя в будущем общее речевое развитие и умственные способности.</w:t>
      </w:r>
      <w:r w:rsidRPr="008107F7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Важнейшей отличительной особенностью является </w:t>
      </w:r>
      <w:proofErr w:type="spell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ребёнка. Конструктивная созидательная деятельность является идеальной формой работы, которая позволяет педагогу сочетать образование, воспитание и развитие ребенка в режиме игры.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18E8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Pr="008107F7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1.3 Содержание программы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lastRenderedPageBreak/>
        <w:t>Учебный план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86"/>
        <w:gridCol w:w="1403"/>
        <w:gridCol w:w="1798"/>
        <w:gridCol w:w="1656"/>
      </w:tblGrid>
      <w:tr w:rsidR="00771D3A" w:rsidRPr="008107F7" w:rsidTr="008107F7">
        <w:trPr>
          <w:jc w:val="center"/>
        </w:trPr>
        <w:tc>
          <w:tcPr>
            <w:tcW w:w="594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86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5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71D3A" w:rsidRPr="008107F7" w:rsidTr="008107F7">
        <w:trPr>
          <w:jc w:val="center"/>
        </w:trPr>
        <w:tc>
          <w:tcPr>
            <w:tcW w:w="9837" w:type="dxa"/>
            <w:gridSpan w:val="5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1.Введение</w:t>
            </w:r>
          </w:p>
        </w:tc>
        <w:tc>
          <w:tcPr>
            <w:tcW w:w="1403" w:type="dxa"/>
          </w:tcPr>
          <w:p w:rsidR="00771D3A" w:rsidRPr="008107F7" w:rsidRDefault="00771D3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ind w:right="-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2. Изучение механизмов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Раздел 3. Изучение датчиков и моторов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Раздел  4. Программирование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6" w:type="dxa"/>
          </w:tcPr>
          <w:p w:rsidR="00771D3A" w:rsidRPr="008107F7" w:rsidRDefault="003C29E9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5.  Разработка, сборка и программирование механизмов.</w:t>
            </w:r>
          </w:p>
        </w:tc>
        <w:tc>
          <w:tcPr>
            <w:tcW w:w="1403" w:type="dxa"/>
          </w:tcPr>
          <w:p w:rsidR="00771D3A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8" w:type="dxa"/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771D3A" w:rsidRPr="008107F7" w:rsidRDefault="00810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512D1" w:rsidRPr="008107F7" w:rsidTr="008107F7">
        <w:trPr>
          <w:jc w:val="center"/>
        </w:trPr>
        <w:tc>
          <w:tcPr>
            <w:tcW w:w="594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512D1" w:rsidRPr="008107F7" w:rsidRDefault="007512D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6" w:type="dxa"/>
          </w:tcPr>
          <w:p w:rsidR="007512D1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03" w:type="dxa"/>
          </w:tcPr>
          <w:p w:rsidR="00771D3A" w:rsidRPr="008107F7" w:rsidRDefault="00E277F7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98" w:type="dxa"/>
          </w:tcPr>
          <w:p w:rsidR="00771D3A" w:rsidRPr="008107F7" w:rsidRDefault="00810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771D3A" w:rsidRPr="008107F7" w:rsidRDefault="00E277F7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107F7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18E8" w:rsidRPr="008107F7" w:rsidSect="008107F7">
          <w:pgSz w:w="12240" w:h="15840"/>
          <w:pgMar w:top="1134" w:right="850" w:bottom="1134" w:left="1701" w:header="720" w:footer="720" w:gutter="0"/>
          <w:cols w:space="720"/>
        </w:sect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 учебного плана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1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2456"/>
        <w:gridCol w:w="3847"/>
        <w:gridCol w:w="3118"/>
      </w:tblGrid>
      <w:tr w:rsidR="00771D3A" w:rsidRPr="008107F7" w:rsidTr="00E277F7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Понятие «робот», «робототехника». Применение роботов в различных сферах жизни человека, значение робототехники. Просмотр видеофильма об использовании роботов. Техника безопасности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Знакомство с конструктором </w:t>
            </w:r>
            <w:proofErr w:type="spellStart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Лего</w:t>
            </w:r>
            <w:proofErr w:type="spellEnd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. Что входит </w:t>
            </w:r>
            <w:proofErr w:type="gramStart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в</w:t>
            </w:r>
            <w:proofErr w:type="gramEnd"/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ПервоРобот</w:t>
            </w:r>
            <w:proofErr w:type="spell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10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proofErr w:type="spellEnd"/>
            <w:r w:rsidRPr="00810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рабочего места. 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Изучение механизмов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Как работать с инструкцией. Проектирование моделей-роботов. Символы. Терминология.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512D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Мотор и ось. Работа в данной среде. Программирование с использованием зубчатых колес различного размера.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Изучение датчиков и моторов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Среда конструирования.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О сборке и программировании.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Мотор и ось. Зубчатые колеса. Промежуточное зубчатое колесо. Понижающая и повышающая зубчатые  передачи. Увеличение и снижение скорости</w:t>
            </w:r>
          </w:p>
        </w:tc>
      </w:tr>
      <w:tr w:rsidR="00771D3A" w:rsidRPr="008107F7" w:rsidTr="00E277F7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Среда программирования.</w:t>
            </w: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О сборке и программировании.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>Блок «Цикл».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Блок «Прибавить к экрану», «Вычесть из Экрана».  Блок «Начать при получении письма»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eastAsia="ChaletCyrillic-LondonSixty" w:hAnsi="Times New Roman" w:cs="Times New Roman"/>
                <w:sz w:val="28"/>
                <w:szCs w:val="28"/>
              </w:rPr>
            </w:pPr>
          </w:p>
        </w:tc>
      </w:tr>
      <w:tr w:rsidR="00771D3A" w:rsidRPr="008107F7" w:rsidTr="00E277F7">
        <w:trPr>
          <w:trHeight w:val="1461"/>
        </w:trPr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Разработка, сборка и программирование механизмов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Забавные механизмы                    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1. Танцующие птицы                 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2. Умная вертушка                                                                                                    3. Порхающая птица</w:t>
            </w:r>
          </w:p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eastAsia="ChaletCyrillic-LondonSixty" w:hAnsi="Times New Roman" w:cs="Times New Roman"/>
                <w:sz w:val="28"/>
                <w:szCs w:val="28"/>
              </w:rPr>
              <w:t xml:space="preserve">  Сборка, программирование, измерения и расчеты</w:t>
            </w:r>
          </w:p>
        </w:tc>
      </w:tr>
      <w:tr w:rsidR="00771D3A" w:rsidRPr="008107F7" w:rsidTr="00E277F7">
        <w:trPr>
          <w:trHeight w:val="1367"/>
        </w:trPr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Звери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1.Голодный аллигатор                                                          2. Рычащий лев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3.Обезьянка-барабанщица                                    </w:t>
            </w:r>
          </w:p>
          <w:p w:rsidR="00771D3A" w:rsidRPr="008107F7" w:rsidRDefault="00771D3A" w:rsidP="008107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7F7" w:rsidRPr="008107F7" w:rsidRDefault="008107F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E8" w:rsidRPr="008107F7" w:rsidRDefault="008418E8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Появится интерес к самостоятельному изготовлению моделей роботов,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Совершенствуются коммуникативные навыки детей при работе в паре, коллективе, распределении обязанностей.</w:t>
      </w:r>
    </w:p>
    <w:p w:rsidR="00771D3A" w:rsidRPr="008107F7" w:rsidRDefault="00771D3A" w:rsidP="008107F7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6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Комплекс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организационно-педагогических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условий</w:t>
      </w:r>
      <w:proofErr w:type="spellEnd"/>
    </w:p>
    <w:p w:rsidR="008418E8" w:rsidRPr="008107F7" w:rsidRDefault="008418E8" w:rsidP="008107F7">
      <w:pPr>
        <w:pStyle w:val="a6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 xml:space="preserve">2.1  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Календарный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график</w:t>
      </w:r>
      <w:proofErr w:type="spellEnd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196"/>
        <w:gridCol w:w="1417"/>
        <w:gridCol w:w="568"/>
        <w:gridCol w:w="2409"/>
        <w:gridCol w:w="851"/>
        <w:gridCol w:w="850"/>
      </w:tblGrid>
      <w:tr w:rsidR="008418E8" w:rsidRPr="00DC708D" w:rsidTr="00DC708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8107F7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8" w:rsidRPr="00DC708D" w:rsidRDefault="008418E8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08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DC708D" w:rsidRPr="00DC708D" w:rsidTr="00FD6D07">
        <w:trPr>
          <w:trHeight w:val="8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FD6D07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53133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датчиков и моторов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B94E4F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Программирование </w:t>
            </w:r>
            <w:proofErr w:type="spell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</w:t>
            </w:r>
            <w:r w:rsidR="00DC708D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6A215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 w:rsidR="00DC708D"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7C348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18247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EC7B5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08D" w:rsidRPr="008107F7" w:rsidRDefault="003C29E9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сборка и программирование механизмов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C708D" w:rsidRPr="00DC708D" w:rsidTr="00CC1AD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 с учащимися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8107F7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C708D" w:rsidRPr="00DC708D" w:rsidRDefault="00DC708D" w:rsidP="0081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8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</w:tbl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2.2  Условия организации программы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1" w:name="_Toc511768860"/>
      <w:r w:rsidRPr="008107F7">
        <w:rPr>
          <w:color w:val="auto"/>
          <w:sz w:val="28"/>
          <w:szCs w:val="28"/>
        </w:rPr>
        <w:t>Материально-техническое обеспечение</w:t>
      </w:r>
      <w:bookmarkEnd w:id="1"/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lastRenderedPageBreak/>
        <w:t>-Ученические  столы;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стулья;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стол;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стул.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-Доска 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-Стеллажи для хранения ноутбуков, конструкторов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оборудование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Ноутбуки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-Сетевой фильтр</w:t>
      </w:r>
    </w:p>
    <w:p w:rsidR="008418E8" w:rsidRPr="008107F7" w:rsidRDefault="008418E8" w:rsidP="008107F7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107F7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sz w:val="28"/>
          <w:szCs w:val="28"/>
        </w:rPr>
        <w:t>Для педагога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8107F7">
          <w:rPr>
            <w:sz w:val="28"/>
            <w:szCs w:val="28"/>
            <w:lang w:val="ru-RU"/>
          </w:rPr>
          <w:t>2010 г</w:t>
        </w:r>
      </w:smartTag>
      <w:r w:rsidRPr="008107F7">
        <w:rPr>
          <w:sz w:val="28"/>
          <w:szCs w:val="28"/>
          <w:lang w:val="ru-RU"/>
        </w:rPr>
        <w:t xml:space="preserve">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Бабич А.В., Баранов А.Г., </w:t>
      </w:r>
      <w:proofErr w:type="spellStart"/>
      <w:r w:rsidRPr="008107F7">
        <w:rPr>
          <w:sz w:val="28"/>
          <w:szCs w:val="28"/>
          <w:lang w:val="ru-RU"/>
        </w:rPr>
        <w:t>Калабин</w:t>
      </w:r>
      <w:proofErr w:type="spellEnd"/>
      <w:r w:rsidRPr="008107F7">
        <w:rPr>
          <w:sz w:val="28"/>
          <w:szCs w:val="28"/>
          <w:lang w:val="ru-RU"/>
        </w:rPr>
        <w:t xml:space="preserve"> И.В. и др. Промышленная робототехника: Под редакцией Шифрина Я.А. – М.: Машиностроение, 2002.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Юревич Ю.Е. Основы робототехники. Учебное пособие. Санкт-Петербург: </w:t>
      </w:r>
      <w:proofErr w:type="spellStart"/>
      <w:r w:rsidRPr="008107F7">
        <w:rPr>
          <w:sz w:val="28"/>
          <w:szCs w:val="28"/>
          <w:lang w:val="ru-RU"/>
        </w:rPr>
        <w:t>БВХ-Петербург</w:t>
      </w:r>
      <w:proofErr w:type="spellEnd"/>
      <w:r w:rsidRPr="008107F7">
        <w:rPr>
          <w:sz w:val="28"/>
          <w:szCs w:val="28"/>
          <w:lang w:val="ru-RU"/>
        </w:rPr>
        <w:t>, 2005.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bookmarkStart w:id="2" w:name="_Toc367035437"/>
      <w:r w:rsidRPr="008107F7">
        <w:rPr>
          <w:rFonts w:ascii="Times New Roman" w:hAnsi="Times New Roman"/>
          <w:sz w:val="28"/>
          <w:szCs w:val="28"/>
        </w:rPr>
        <w:t>Для детей и родителей</w:t>
      </w:r>
      <w:bookmarkEnd w:id="2"/>
    </w:p>
    <w:p w:rsidR="00E277F7" w:rsidRPr="008107F7" w:rsidRDefault="00E277F7" w:rsidP="008107F7">
      <w:pPr>
        <w:pStyle w:val="a"/>
        <w:numPr>
          <w:ilvl w:val="0"/>
          <w:numId w:val="4"/>
        </w:numPr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</w:t>
      </w:r>
      <w:smartTag w:uri="urn:schemas-microsoft-com:office:smarttags" w:element="metricconverter">
        <w:smartTagPr>
          <w:attr w:name="ProductID" w:val="2010 г"/>
        </w:smartTagPr>
        <w:r w:rsidRPr="008107F7">
          <w:rPr>
            <w:sz w:val="28"/>
            <w:szCs w:val="28"/>
            <w:lang w:val="ru-RU"/>
          </w:rPr>
          <w:t>2010 г</w:t>
        </w:r>
      </w:smartTag>
      <w:r w:rsidRPr="008107F7">
        <w:rPr>
          <w:sz w:val="28"/>
          <w:szCs w:val="28"/>
          <w:lang w:val="ru-RU"/>
        </w:rPr>
        <w:t xml:space="preserve">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Я, робот. </w:t>
      </w:r>
      <w:proofErr w:type="spellStart"/>
      <w:r w:rsidRPr="008107F7">
        <w:rPr>
          <w:sz w:val="28"/>
          <w:szCs w:val="28"/>
          <w:lang w:val="ru-RU"/>
        </w:rPr>
        <w:t>Айзек</w:t>
      </w:r>
      <w:proofErr w:type="spellEnd"/>
      <w:r w:rsidRPr="008107F7">
        <w:rPr>
          <w:sz w:val="28"/>
          <w:szCs w:val="28"/>
          <w:lang w:val="ru-RU"/>
        </w:rPr>
        <w:t xml:space="preserve"> Азимов. Серия: Библиотека приключений. М: </w:t>
      </w:r>
      <w:proofErr w:type="spellStart"/>
      <w:r w:rsidRPr="008107F7">
        <w:rPr>
          <w:sz w:val="28"/>
          <w:szCs w:val="28"/>
          <w:lang w:val="ru-RU"/>
        </w:rPr>
        <w:t>Эксмо</w:t>
      </w:r>
      <w:proofErr w:type="spellEnd"/>
      <w:r w:rsidRPr="008107F7">
        <w:rPr>
          <w:sz w:val="28"/>
          <w:szCs w:val="28"/>
          <w:lang w:val="ru-RU"/>
        </w:rPr>
        <w:t>, 2002.</w:t>
      </w:r>
    </w:p>
    <w:p w:rsidR="00E277F7" w:rsidRPr="008107F7" w:rsidRDefault="00E277F7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9.Интернет – ресурсы: </w:t>
      </w:r>
    </w:p>
    <w:p w:rsidR="00E277F7" w:rsidRPr="008107F7" w:rsidRDefault="00C4448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8" w:history="1">
        <w:r w:rsidR="00E277F7" w:rsidRPr="008107F7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http://int-edu.ru</w:t>
        </w:r>
      </w:hyperlink>
    </w:p>
    <w:p w:rsidR="00E277F7" w:rsidRPr="008107F7" w:rsidRDefault="00C4448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http://7robots.com/</w:t>
        </w:r>
      </w:hyperlink>
    </w:p>
    <w:p w:rsidR="00E277F7" w:rsidRPr="008107F7" w:rsidRDefault="00C44484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http://www.spfam.ru/contacts.html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C4448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http://robocraft.ru/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C4448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http://iclass.home-edu.ru/course/category.php?id=15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E277F7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3" w:history="1">
        <w:r w:rsidRPr="008107F7">
          <w:rPr>
            <w:rFonts w:ascii="Times New Roman" w:eastAsia="Calibri" w:hAnsi="Times New Roman" w:cs="Times New Roman"/>
            <w:sz w:val="28"/>
            <w:szCs w:val="28"/>
          </w:rPr>
          <w:t>http://insiderobot.blogspot.ru/</w:t>
        </w:r>
      </w:hyperlink>
    </w:p>
    <w:p w:rsidR="00E277F7" w:rsidRPr="008107F7" w:rsidRDefault="00C4448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hyperlink r:id="rId14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https://sites.google.com/site/nxtwallet/</w:t>
        </w:r>
      </w:hyperlink>
    </w:p>
    <w:p w:rsidR="00E277F7" w:rsidRPr="008107F7" w:rsidRDefault="00C44484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http://robotics.ru/</w:t>
        </w:r>
      </w:hyperlink>
    </w:p>
    <w:p w:rsidR="00E277F7" w:rsidRPr="008107F7" w:rsidRDefault="00C44484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http://russos.livejournal.com/817254.html</w:t>
        </w:r>
      </w:hyperlink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2.3. Формы контроля</w:t>
      </w:r>
    </w:p>
    <w:p w:rsidR="008418E8" w:rsidRPr="008107F7" w:rsidRDefault="008418E8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8107F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07F7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3" w:name="_Toc511768857"/>
      <w:r w:rsidRPr="008107F7">
        <w:rPr>
          <w:color w:val="auto"/>
          <w:sz w:val="28"/>
          <w:szCs w:val="28"/>
        </w:rPr>
        <w:t xml:space="preserve">2.4. Оценочные материалы </w:t>
      </w:r>
      <w:bookmarkEnd w:id="3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f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самостоятельность, аккуратность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Затрудняется в выборе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Предложить чаще оглядывать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рабочее место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Плодотворно сотрудничает в коллективе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2.5. Методические материалы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418E8" w:rsidRPr="008107F7" w:rsidRDefault="008418E8" w:rsidP="008107F7">
      <w:pPr>
        <w:pStyle w:val="2"/>
        <w:jc w:val="both"/>
        <w:rPr>
          <w:color w:val="auto"/>
          <w:sz w:val="28"/>
          <w:szCs w:val="28"/>
        </w:rPr>
      </w:pPr>
      <w:bookmarkStart w:id="4" w:name="_Toc511768859"/>
      <w:r w:rsidRPr="008107F7">
        <w:rPr>
          <w:color w:val="auto"/>
          <w:sz w:val="28"/>
          <w:szCs w:val="28"/>
        </w:rPr>
        <w:t>Дидактическое обеспечение</w:t>
      </w:r>
      <w:bookmarkEnd w:id="4"/>
      <w:r w:rsidRPr="008107F7">
        <w:rPr>
          <w:color w:val="auto"/>
          <w:sz w:val="28"/>
          <w:szCs w:val="28"/>
        </w:rPr>
        <w:t>: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7F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lastRenderedPageBreak/>
        <w:t xml:space="preserve">- тематические подборки теоретического материала, игр, практических заданий;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E8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1B279E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79E" w:rsidRDefault="001B279E" w:rsidP="001B279E">
      <w:pPr>
        <w:pStyle w:val="a6"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компонент</w:t>
      </w:r>
      <w:proofErr w:type="spellEnd"/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79E" w:rsidRDefault="001B279E" w:rsidP="001B2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79E" w:rsidRDefault="001B279E" w:rsidP="001B279E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279E" w:rsidRDefault="001B279E" w:rsidP="001B2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644"/>
        <w:gridCol w:w="3828"/>
      </w:tblGrid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279E" w:rsidRPr="008107F7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279E" w:rsidRPr="008107F7" w:rsidSect="008107F7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8418E8" w:rsidRPr="008107F7" w:rsidRDefault="008418E8" w:rsidP="008107F7">
      <w:pPr>
        <w:pStyle w:val="2"/>
        <w:spacing w:before="0"/>
        <w:ind w:left="1080"/>
        <w:jc w:val="both"/>
        <w:rPr>
          <w:color w:val="auto"/>
          <w:sz w:val="28"/>
          <w:szCs w:val="28"/>
        </w:rPr>
      </w:pPr>
      <w:bookmarkStart w:id="5" w:name="_Toc511768861"/>
      <w:r w:rsidRPr="008107F7">
        <w:rPr>
          <w:color w:val="auto"/>
          <w:sz w:val="28"/>
          <w:szCs w:val="28"/>
        </w:rPr>
        <w:lastRenderedPageBreak/>
        <w:t>3. Список литературы</w:t>
      </w:r>
      <w:bookmarkEnd w:id="5"/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.Журнал «Самоделки»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Индустрия развлечений.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 Книга для учителя компании LEGO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0D0D23" w:rsidRPr="008107F7" w:rsidRDefault="000D0D23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5.  «Робототехника для детей и родителей» С.А. Филиппов, Санкт-Петербург «Наука» 2010. - 195 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Сборник материалов международной конференции «Педагогический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процесс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,к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непрерывное развитие творческого потенциала личности» Москва.: МГИУ, 1998г</w:t>
      </w: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7F7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7.  Энциклопедический словарь юного техника. – М., «Педагогика», 1988. – 463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C64DD" w:rsidRPr="008107F7" w:rsidRDefault="008C64DD" w:rsidP="008107F7">
      <w:pPr>
        <w:jc w:val="both"/>
        <w:rPr>
          <w:sz w:val="28"/>
          <w:szCs w:val="28"/>
        </w:rPr>
      </w:pPr>
      <w:bookmarkStart w:id="6" w:name="99e66641fe7c77fb7b441f10a6877a8a64816704"/>
      <w:bookmarkStart w:id="7" w:name="0"/>
      <w:bookmarkEnd w:id="6"/>
      <w:bookmarkEnd w:id="7"/>
    </w:p>
    <w:p w:rsidR="00FC369E" w:rsidRPr="008107F7" w:rsidRDefault="00FC369E" w:rsidP="008107F7">
      <w:pPr>
        <w:jc w:val="both"/>
        <w:rPr>
          <w:sz w:val="28"/>
          <w:szCs w:val="28"/>
        </w:rPr>
      </w:pPr>
    </w:p>
    <w:sectPr w:rsidR="00FC369E" w:rsidRPr="008107F7" w:rsidSect="008107F7">
      <w:headerReference w:type="default" r:id="rId1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09" w:rsidRDefault="00486E09" w:rsidP="002207DF">
      <w:pPr>
        <w:spacing w:after="0" w:line="240" w:lineRule="auto"/>
      </w:pPr>
      <w:r>
        <w:separator/>
      </w:r>
    </w:p>
  </w:endnote>
  <w:endnote w:type="continuationSeparator" w:id="0">
    <w:p w:rsidR="00486E09" w:rsidRDefault="00486E09" w:rsidP="0022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09" w:rsidRDefault="00486E09" w:rsidP="002207DF">
      <w:pPr>
        <w:spacing w:after="0" w:line="240" w:lineRule="auto"/>
      </w:pPr>
      <w:r>
        <w:separator/>
      </w:r>
    </w:p>
  </w:footnote>
  <w:footnote w:type="continuationSeparator" w:id="0">
    <w:p w:rsidR="00486E09" w:rsidRDefault="00486E09" w:rsidP="0022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764"/>
      <w:docPartObj>
        <w:docPartGallery w:val="Page Numbers (Top of Page)"/>
        <w:docPartUnique/>
      </w:docPartObj>
    </w:sdtPr>
    <w:sdtContent>
      <w:p w:rsidR="008107F7" w:rsidRDefault="00C44484">
        <w:pPr>
          <w:pStyle w:val="a7"/>
          <w:jc w:val="center"/>
        </w:pPr>
        <w:fldSimple w:instr="PAGE   \* MERGEFORMAT">
          <w:r w:rsidR="001B279E" w:rsidRPr="001B279E">
            <w:rPr>
              <w:noProof/>
              <w:lang w:val="ru-RU"/>
            </w:rPr>
            <w:t>16</w:t>
          </w:r>
        </w:fldSimple>
      </w:p>
    </w:sdtContent>
  </w:sdt>
  <w:p w:rsidR="008107F7" w:rsidRDefault="008107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4DD"/>
    <w:rsid w:val="000D0D23"/>
    <w:rsid w:val="001548DA"/>
    <w:rsid w:val="0019326D"/>
    <w:rsid w:val="001B279E"/>
    <w:rsid w:val="00215D6C"/>
    <w:rsid w:val="002207DF"/>
    <w:rsid w:val="0028235A"/>
    <w:rsid w:val="00286006"/>
    <w:rsid w:val="00292A34"/>
    <w:rsid w:val="002C63AF"/>
    <w:rsid w:val="00312F94"/>
    <w:rsid w:val="0032322F"/>
    <w:rsid w:val="003C29E9"/>
    <w:rsid w:val="003E4026"/>
    <w:rsid w:val="003E7C6E"/>
    <w:rsid w:val="003F1E87"/>
    <w:rsid w:val="00486E09"/>
    <w:rsid w:val="004D32EF"/>
    <w:rsid w:val="00514616"/>
    <w:rsid w:val="006377D5"/>
    <w:rsid w:val="007512D1"/>
    <w:rsid w:val="00762CCB"/>
    <w:rsid w:val="00771D3A"/>
    <w:rsid w:val="008107F7"/>
    <w:rsid w:val="00841875"/>
    <w:rsid w:val="008418E8"/>
    <w:rsid w:val="008A1E54"/>
    <w:rsid w:val="008C64DD"/>
    <w:rsid w:val="009B2135"/>
    <w:rsid w:val="00A7014E"/>
    <w:rsid w:val="00BF71CB"/>
    <w:rsid w:val="00C44484"/>
    <w:rsid w:val="00C44655"/>
    <w:rsid w:val="00C51FD7"/>
    <w:rsid w:val="00C84F33"/>
    <w:rsid w:val="00DA3F62"/>
    <w:rsid w:val="00DC708D"/>
    <w:rsid w:val="00E2025F"/>
    <w:rsid w:val="00E277F7"/>
    <w:rsid w:val="00F10FE3"/>
    <w:rsid w:val="00F5123E"/>
    <w:rsid w:val="00F92602"/>
    <w:rsid w:val="00FC369E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64DD"/>
  </w:style>
  <w:style w:type="paragraph" w:styleId="2">
    <w:name w:val="heading 2"/>
    <w:basedOn w:val="a0"/>
    <w:next w:val="a0"/>
    <w:link w:val="20"/>
    <w:uiPriority w:val="9"/>
    <w:unhideWhenUsed/>
    <w:qFormat/>
    <w:rsid w:val="00841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C64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C64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0"/>
    <w:unhideWhenUsed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C64DD"/>
    <w:rPr>
      <w:b/>
      <w:bCs/>
    </w:rPr>
  </w:style>
  <w:style w:type="paragraph" w:customStyle="1" w:styleId="c1">
    <w:name w:val="c1"/>
    <w:basedOn w:val="a0"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uiPriority w:val="99"/>
    <w:rsid w:val="008C64D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0"/>
    <w:uiPriority w:val="99"/>
    <w:qFormat/>
    <w:rsid w:val="008C64DD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53">
    <w:name w:val="Font Style253"/>
    <w:rsid w:val="008C64DD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C64DD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8">
    <w:name w:val="Верхний колонтитул Знак"/>
    <w:basedOn w:val="a1"/>
    <w:link w:val="a7"/>
    <w:uiPriority w:val="99"/>
    <w:rsid w:val="008C64DD"/>
    <w:rPr>
      <w:rFonts w:asciiTheme="majorHAnsi" w:eastAsiaTheme="majorEastAsia" w:hAnsiTheme="majorHAnsi" w:cstheme="majorBidi"/>
      <w:lang w:val="en-US" w:bidi="en-US"/>
    </w:rPr>
  </w:style>
  <w:style w:type="paragraph" w:styleId="a9">
    <w:name w:val="Body Text"/>
    <w:basedOn w:val="a0"/>
    <w:link w:val="aa"/>
    <w:uiPriority w:val="99"/>
    <w:semiHidden/>
    <w:unhideWhenUsed/>
    <w:rsid w:val="008C64DD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8C64DD"/>
  </w:style>
  <w:style w:type="paragraph" w:styleId="ab">
    <w:name w:val="Body Text First Indent"/>
    <w:basedOn w:val="a9"/>
    <w:link w:val="ac"/>
    <w:semiHidden/>
    <w:unhideWhenUsed/>
    <w:rsid w:val="008C64DD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Красная строка Знак"/>
    <w:basedOn w:val="aa"/>
    <w:link w:val="ab"/>
    <w:semiHidden/>
    <w:rsid w:val="008C6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8C64DD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  <w:lang w:eastAsia="ru-RU"/>
    </w:rPr>
  </w:style>
  <w:style w:type="character" w:customStyle="1" w:styleId="FontStyle25">
    <w:name w:val="Font Style25"/>
    <w:basedOn w:val="a1"/>
    <w:rsid w:val="008C64DD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8C64DD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d">
    <w:name w:val="Balloon Text"/>
    <w:basedOn w:val="a0"/>
    <w:link w:val="ae"/>
    <w:uiPriority w:val="99"/>
    <w:semiHidden/>
    <w:unhideWhenUsed/>
    <w:rsid w:val="0051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146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41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2"/>
    <w:uiPriority w:val="59"/>
    <w:rsid w:val="0084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8418E8"/>
    <w:pPr>
      <w:spacing w:after="0" w:line="240" w:lineRule="auto"/>
    </w:pPr>
  </w:style>
  <w:style w:type="paragraph" w:customStyle="1" w:styleId="Default">
    <w:name w:val="Default"/>
    <w:rsid w:val="00841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0"/>
    <w:rsid w:val="008418E8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41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-edu.ru" TargetMode="External"/><Relationship Id="rId13" Type="http://schemas.openxmlformats.org/officeDocument/2006/relationships/hyperlink" Target="http://insiderobot.blogspo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class.home-edu.ru/course/category.php?id=1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ussos.livejournal.com/81725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bocra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obotics.ru/" TargetMode="External"/><Relationship Id="rId10" Type="http://schemas.openxmlformats.org/officeDocument/2006/relationships/hyperlink" Target="http://www.spfam.ru/contact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7robots.com/" TargetMode="External"/><Relationship Id="rId14" Type="http://schemas.openxmlformats.org/officeDocument/2006/relationships/hyperlink" Target="https://sites.google.com/site/nxtwal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2021-10-06T05:37:00Z</cp:lastPrinted>
  <dcterms:created xsi:type="dcterms:W3CDTF">2021-10-04T13:00:00Z</dcterms:created>
  <dcterms:modified xsi:type="dcterms:W3CDTF">2022-08-09T11:30:00Z</dcterms:modified>
</cp:coreProperties>
</file>